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4B33" w14:textId="77777777" w:rsidR="00C96A26" w:rsidRPr="00CD752A" w:rsidRDefault="00C96A26" w:rsidP="00C96A26">
      <w:pPr>
        <w:ind w:left="5216" w:firstLine="1304"/>
        <w:rPr>
          <w:rFonts w:ascii="Verdana" w:hAnsi="Verdana"/>
          <w:b/>
        </w:rPr>
      </w:pPr>
    </w:p>
    <w:p w14:paraId="6700DA10" w14:textId="77777777" w:rsidR="00C96A26" w:rsidRPr="001253A8" w:rsidRDefault="00FD3D71" w:rsidP="00FD3D71">
      <w:pPr>
        <w:tabs>
          <w:tab w:val="left" w:pos="2377"/>
        </w:tabs>
        <w:rPr>
          <w:rFonts w:ascii="Montserrat Light" w:hAnsi="Montserrat Light"/>
          <w:b/>
        </w:rPr>
      </w:pPr>
      <w:r w:rsidRPr="001253A8">
        <w:rPr>
          <w:rFonts w:ascii="Montserrat Light" w:hAnsi="Montserrat Light"/>
          <w:b/>
        </w:rPr>
        <w:tab/>
      </w:r>
    </w:p>
    <w:p w14:paraId="26BA7F71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Navn:______________________________________________</w:t>
      </w:r>
      <w:r w:rsidR="00C96A26" w:rsidRPr="0037684A">
        <w:rPr>
          <w:rFonts w:ascii="Montserrat Light" w:hAnsi="Montserrat Light"/>
        </w:rPr>
        <w:t>__</w:t>
      </w:r>
      <w:r w:rsidR="004A5F2D" w:rsidRPr="0037684A">
        <w:rPr>
          <w:rFonts w:ascii="Montserrat Light" w:hAnsi="Montserrat Light"/>
        </w:rPr>
        <w:t>________</w:t>
      </w:r>
      <w:r w:rsidR="00C96A26" w:rsidRPr="0037684A">
        <w:rPr>
          <w:rFonts w:ascii="Montserrat Light" w:hAnsi="Montserrat Light"/>
        </w:rPr>
        <w:t>_____</w:t>
      </w:r>
    </w:p>
    <w:p w14:paraId="5BB7CD8B" w14:textId="77777777" w:rsidR="00A93C74" w:rsidRPr="0037684A" w:rsidRDefault="00CD752A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ab/>
      </w:r>
    </w:p>
    <w:p w14:paraId="35552FE1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Adresse:</w:t>
      </w:r>
      <w:r w:rsidR="00CD752A" w:rsidRPr="0037684A">
        <w:rPr>
          <w:rFonts w:ascii="Montserrat Light" w:hAnsi="Montserrat Light"/>
        </w:rPr>
        <w:tab/>
      </w:r>
      <w:r w:rsidRPr="0037684A">
        <w:rPr>
          <w:rFonts w:ascii="Montserrat Light" w:hAnsi="Montserrat Light"/>
        </w:rPr>
        <w:t>___________________________________________</w:t>
      </w:r>
      <w:r w:rsidR="00C96A26" w:rsidRPr="0037684A">
        <w:rPr>
          <w:rFonts w:ascii="Montserrat Light" w:hAnsi="Montserrat Light"/>
        </w:rPr>
        <w:t>_____</w:t>
      </w:r>
      <w:r w:rsidR="004A5F2D" w:rsidRPr="0037684A">
        <w:rPr>
          <w:rFonts w:ascii="Montserrat Light" w:hAnsi="Montserrat Light"/>
        </w:rPr>
        <w:t>_________</w:t>
      </w:r>
    </w:p>
    <w:p w14:paraId="201A912C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364014EF" w14:textId="77777777" w:rsidR="00A93C74" w:rsidRPr="0037684A" w:rsidRDefault="00C96A26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By</w:t>
      </w:r>
      <w:r w:rsidR="00A93C74" w:rsidRPr="0037684A">
        <w:rPr>
          <w:rFonts w:ascii="Montserrat Light" w:hAnsi="Montserrat Light"/>
        </w:rPr>
        <w:t>:_________________________</w:t>
      </w:r>
      <w:r w:rsidRPr="0037684A">
        <w:rPr>
          <w:rFonts w:ascii="Montserrat Light" w:hAnsi="Montserrat Light"/>
        </w:rPr>
        <w:t>________</w:t>
      </w:r>
      <w:r w:rsidRPr="0037684A">
        <w:rPr>
          <w:rFonts w:ascii="Montserrat Light" w:hAnsi="Montserrat Light"/>
        </w:rPr>
        <w:tab/>
        <w:t xml:space="preserve">Tlf.: </w:t>
      </w:r>
      <w:r w:rsidR="00A93C74" w:rsidRPr="0037684A">
        <w:rPr>
          <w:rFonts w:ascii="Montserrat Light" w:hAnsi="Montserrat Light"/>
        </w:rPr>
        <w:t>____________</w:t>
      </w:r>
      <w:r w:rsidRPr="0037684A">
        <w:rPr>
          <w:rFonts w:ascii="Montserrat Light" w:hAnsi="Montserrat Light"/>
        </w:rPr>
        <w:t>____</w:t>
      </w:r>
    </w:p>
    <w:p w14:paraId="536FE765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070CEDFA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Har deltaget i følgende arrang</w:t>
      </w:r>
      <w:r w:rsidR="00C96A26" w:rsidRPr="0037684A">
        <w:rPr>
          <w:rFonts w:ascii="Montserrat Light" w:hAnsi="Montserrat Light"/>
        </w:rPr>
        <w:t>ement for</w:t>
      </w:r>
      <w:r w:rsidR="00B73455" w:rsidRPr="0037684A">
        <w:rPr>
          <w:rFonts w:ascii="Montserrat Light" w:hAnsi="Montserrat Light"/>
        </w:rPr>
        <w:t xml:space="preserve"> L</w:t>
      </w:r>
      <w:r w:rsidR="001253A8" w:rsidRPr="0037684A">
        <w:rPr>
          <w:rFonts w:ascii="Montserrat Light" w:hAnsi="Montserrat Light"/>
        </w:rPr>
        <w:t>ev</w:t>
      </w:r>
      <w:r w:rsidR="00B73455" w:rsidRPr="0037684A">
        <w:rPr>
          <w:rFonts w:ascii="Montserrat Light" w:hAnsi="Montserrat Light"/>
        </w:rPr>
        <w:t xml:space="preserve"> </w:t>
      </w:r>
      <w:r w:rsidR="00C96A26" w:rsidRPr="0037684A">
        <w:rPr>
          <w:rFonts w:ascii="Montserrat Light" w:hAnsi="Montserrat Light"/>
        </w:rPr>
        <w:t>(</w:t>
      </w:r>
      <w:r w:rsidRPr="0037684A">
        <w:rPr>
          <w:rFonts w:ascii="Montserrat Light" w:hAnsi="Montserrat Light"/>
        </w:rPr>
        <w:t>formålet bedes</w:t>
      </w:r>
      <w:r w:rsidR="00C45BF0" w:rsidRPr="0037684A">
        <w:rPr>
          <w:rFonts w:ascii="Montserrat Light" w:hAnsi="Montserrat Light"/>
        </w:rPr>
        <w:t xml:space="preserve"> </w:t>
      </w:r>
      <w:r w:rsidRPr="0037684A">
        <w:rPr>
          <w:rFonts w:ascii="Montserrat Light" w:hAnsi="Montserrat Light"/>
        </w:rPr>
        <w:t>angivet tydeligt):</w:t>
      </w:r>
    </w:p>
    <w:p w14:paraId="161252F5" w14:textId="1A1074A8" w:rsidR="00D909B4" w:rsidRPr="0037684A" w:rsidRDefault="004E436E" w:rsidP="00A93C74">
      <w:pPr>
        <w:rPr>
          <w:rFonts w:ascii="Montserrat Light" w:hAnsi="Montserrat Light"/>
        </w:rPr>
      </w:pPr>
      <w:r>
        <w:rPr>
          <w:rFonts w:ascii="Montserrat Light" w:hAnsi="Montserrat Light"/>
        </w:rPr>
        <w:t>Deltagelse i Levs repræsentantskabsmøde 2024</w:t>
      </w:r>
    </w:p>
    <w:p w14:paraId="58055140" w14:textId="77777777" w:rsidR="00CD752A" w:rsidRPr="0037684A" w:rsidRDefault="00CD752A" w:rsidP="00A93C74">
      <w:pPr>
        <w:rPr>
          <w:rFonts w:ascii="Montserrat Light" w:hAnsi="Montserrat Light"/>
        </w:rPr>
      </w:pPr>
    </w:p>
    <w:p w14:paraId="5F0AF2B1" w14:textId="7B0C8BC8" w:rsidR="00A534B9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Dato:</w:t>
      </w:r>
      <w:r w:rsidR="00D909B4" w:rsidRPr="0037684A">
        <w:rPr>
          <w:rFonts w:ascii="Montserrat Light" w:hAnsi="Montserrat Light"/>
        </w:rPr>
        <w:t xml:space="preserve"> </w:t>
      </w:r>
      <w:r w:rsidR="00B15325">
        <w:rPr>
          <w:rFonts w:ascii="Montserrat Light" w:hAnsi="Montserrat Light"/>
        </w:rPr>
        <w:t xml:space="preserve">d. </w:t>
      </w:r>
      <w:r w:rsidR="00EC021A">
        <w:rPr>
          <w:rFonts w:ascii="Montserrat Light" w:hAnsi="Montserrat Light"/>
        </w:rPr>
        <w:t>2. – 3. november 2024</w:t>
      </w:r>
      <w:r w:rsidR="00CD752A" w:rsidRPr="0037684A">
        <w:rPr>
          <w:rFonts w:ascii="Montserrat Light" w:hAnsi="Montserrat Light"/>
        </w:rPr>
        <w:t xml:space="preserve">     </w:t>
      </w:r>
    </w:p>
    <w:p w14:paraId="420D6677" w14:textId="77777777" w:rsidR="00A534B9" w:rsidRDefault="00A534B9" w:rsidP="00A93C74">
      <w:pPr>
        <w:rPr>
          <w:rFonts w:ascii="Montserrat Light" w:hAnsi="Montserrat Light"/>
        </w:rPr>
      </w:pPr>
    </w:p>
    <w:p w14:paraId="1720A7DE" w14:textId="2B5B84BF" w:rsidR="00A93C74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Sted:</w:t>
      </w:r>
      <w:r w:rsidR="00CD752A" w:rsidRPr="0037684A">
        <w:rPr>
          <w:rFonts w:ascii="Montserrat Light" w:hAnsi="Montserrat Light"/>
        </w:rPr>
        <w:t>_</w:t>
      </w:r>
      <w:r w:rsidR="00B15325">
        <w:rPr>
          <w:rFonts w:ascii="Montserrat Light" w:hAnsi="Montserrat Light"/>
        </w:rPr>
        <w:t>Sinatur Hotel Storebælt i Nyborg</w:t>
      </w:r>
    </w:p>
    <w:p w14:paraId="5AD4B1CF" w14:textId="77777777" w:rsidR="0037684A" w:rsidRPr="0037684A" w:rsidRDefault="0037684A" w:rsidP="00A93C74">
      <w:pPr>
        <w:rPr>
          <w:rFonts w:ascii="Montserrat Light" w:hAnsi="Montserrat Light"/>
        </w:rPr>
      </w:pPr>
    </w:p>
    <w:p w14:paraId="2CB63AF3" w14:textId="77777777" w:rsidR="00A93C74" w:rsidRPr="0037684A" w:rsidRDefault="00A93C74" w:rsidP="00A93C74">
      <w:pPr>
        <w:rPr>
          <w:rFonts w:ascii="Montserrat Light" w:hAnsi="Montserrat Light"/>
          <w:b/>
        </w:rPr>
      </w:pPr>
      <w:r w:rsidRPr="0037684A">
        <w:rPr>
          <w:rFonts w:ascii="Montserrat Light" w:hAnsi="Montserrat Light"/>
          <w:b/>
          <w:u w:val="single"/>
        </w:rPr>
        <w:t>UDGIFTER:</w:t>
      </w:r>
    </w:p>
    <w:p w14:paraId="66005391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Specificeres og eventuelle bilag (se bagsiden) vedhæftes:</w:t>
      </w:r>
    </w:p>
    <w:p w14:paraId="3592D2F8" w14:textId="77777777" w:rsidR="00A534B9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__________________________________________</w:t>
      </w:r>
      <w:r w:rsidR="00D909B4" w:rsidRPr="0037684A">
        <w:rPr>
          <w:rFonts w:ascii="Montserrat Light" w:hAnsi="Montserrat Light"/>
        </w:rPr>
        <w:tab/>
      </w:r>
      <w:r w:rsidR="00D909B4" w:rsidRPr="0037684A">
        <w:rPr>
          <w:rFonts w:ascii="Montserrat Light" w:hAnsi="Montserrat Light"/>
        </w:rPr>
        <w:tab/>
      </w:r>
    </w:p>
    <w:p w14:paraId="5CB44025" w14:textId="77777777" w:rsidR="00A534B9" w:rsidRDefault="00A534B9" w:rsidP="00A93C74">
      <w:pPr>
        <w:rPr>
          <w:rFonts w:ascii="Montserrat Light" w:hAnsi="Montserrat Light"/>
        </w:rPr>
      </w:pPr>
    </w:p>
    <w:p w14:paraId="0A0DB34C" w14:textId="77777777" w:rsidR="00A93C74" w:rsidRPr="0037684A" w:rsidRDefault="00A534B9" w:rsidP="00A93C74">
      <w:pPr>
        <w:rPr>
          <w:rFonts w:ascii="Montserrat Light" w:hAnsi="Montserrat Light"/>
        </w:rPr>
      </w:pPr>
      <w:r>
        <w:rPr>
          <w:rFonts w:ascii="Montserrat Light" w:hAnsi="Montserrat Light"/>
        </w:rPr>
        <w:t>_________________________________________             kr.</w:t>
      </w:r>
      <w:r>
        <w:rPr>
          <w:rFonts w:ascii="Montserrat Light" w:hAnsi="Montserrat Light"/>
        </w:rPr>
        <w:tab/>
      </w:r>
    </w:p>
    <w:p w14:paraId="4AA414A5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13B8D3F6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__________</w:t>
      </w:r>
      <w:r w:rsidR="00A534B9">
        <w:rPr>
          <w:rFonts w:ascii="Montserrat Light" w:hAnsi="Montserrat Light"/>
        </w:rPr>
        <w:t>_______________________________</w:t>
      </w:r>
      <w:r w:rsidR="00D909B4" w:rsidRPr="0037684A">
        <w:rPr>
          <w:rFonts w:ascii="Montserrat Light" w:hAnsi="Montserrat Light"/>
        </w:rPr>
        <w:tab/>
      </w:r>
      <w:r w:rsidR="00D909B4" w:rsidRPr="0037684A">
        <w:rPr>
          <w:rFonts w:ascii="Montserrat Light" w:hAnsi="Montserrat Light"/>
        </w:rPr>
        <w:tab/>
      </w:r>
      <w:r w:rsidRPr="0037684A">
        <w:rPr>
          <w:rFonts w:ascii="Montserrat Light" w:hAnsi="Montserrat Light"/>
        </w:rPr>
        <w:t xml:space="preserve">kr. </w:t>
      </w:r>
    </w:p>
    <w:p w14:paraId="34A84BED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3775887B" w14:textId="77777777" w:rsidR="00D909B4" w:rsidRPr="0037684A" w:rsidRDefault="00584451" w:rsidP="00D909B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_____</w:t>
      </w:r>
      <w:r w:rsidR="00A93C74" w:rsidRPr="0037684A">
        <w:rPr>
          <w:rFonts w:ascii="Montserrat Light" w:hAnsi="Montserrat Light"/>
        </w:rPr>
        <w:t>____________</w:t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</w:r>
      <w:r w:rsidR="00A93C74" w:rsidRPr="0037684A">
        <w:rPr>
          <w:rFonts w:ascii="Montserrat Light" w:hAnsi="Montserrat Light"/>
        </w:rPr>
        <w:softHyphen/>
        <w:t>________________________</w:t>
      </w:r>
      <w:r w:rsidR="00D909B4" w:rsidRPr="0037684A">
        <w:rPr>
          <w:rFonts w:ascii="Montserrat Light" w:hAnsi="Montserrat Light"/>
        </w:rPr>
        <w:tab/>
      </w:r>
      <w:r w:rsidR="00D909B4" w:rsidRPr="0037684A">
        <w:rPr>
          <w:rFonts w:ascii="Montserrat Light" w:hAnsi="Montserrat Light"/>
        </w:rPr>
        <w:tab/>
      </w:r>
      <w:r w:rsidR="00A93C74" w:rsidRPr="0037684A">
        <w:rPr>
          <w:rFonts w:ascii="Montserrat Light" w:hAnsi="Montserrat Light"/>
        </w:rPr>
        <w:t xml:space="preserve">kr. </w:t>
      </w:r>
      <w:r w:rsidR="00CD752A" w:rsidRPr="0037684A">
        <w:rPr>
          <w:rFonts w:ascii="Montserrat Light" w:hAnsi="Montserrat Light"/>
        </w:rPr>
        <w:t>________</w:t>
      </w:r>
    </w:p>
    <w:p w14:paraId="3301B82B" w14:textId="77777777" w:rsidR="00CD752A" w:rsidRPr="0037684A" w:rsidRDefault="00CD752A" w:rsidP="00D909B4">
      <w:pPr>
        <w:rPr>
          <w:rFonts w:ascii="Montserrat Light" w:hAnsi="Montserrat Light"/>
        </w:rPr>
      </w:pPr>
    </w:p>
    <w:p w14:paraId="64030929" w14:textId="77777777" w:rsidR="00A93C74" w:rsidRPr="0037684A" w:rsidRDefault="00A93C74" w:rsidP="00D909B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Udgifter i alt........................</w:t>
      </w:r>
      <w:r w:rsidR="00A534B9">
        <w:rPr>
          <w:rFonts w:ascii="Montserrat Light" w:hAnsi="Montserrat Light"/>
        </w:rPr>
        <w:t>......</w:t>
      </w:r>
      <w:r w:rsidR="00CD752A" w:rsidRPr="0037684A">
        <w:rPr>
          <w:rFonts w:ascii="Montserrat Light" w:hAnsi="Montserrat Light"/>
        </w:rPr>
        <w:tab/>
      </w:r>
      <w:r w:rsidR="00CD752A" w:rsidRPr="0037684A">
        <w:rPr>
          <w:rFonts w:ascii="Montserrat Light" w:hAnsi="Montserrat Light"/>
        </w:rPr>
        <w:tab/>
      </w:r>
      <w:r w:rsidRPr="0037684A">
        <w:rPr>
          <w:rFonts w:ascii="Montserrat Light" w:hAnsi="Montserrat Light"/>
        </w:rPr>
        <w:t>kr. _____</w:t>
      </w:r>
      <w:r w:rsidR="00A534B9">
        <w:rPr>
          <w:rFonts w:ascii="Montserrat Light" w:hAnsi="Montserrat Light"/>
        </w:rPr>
        <w:t>___</w:t>
      </w:r>
    </w:p>
    <w:p w14:paraId="638344EE" w14:textId="77777777" w:rsidR="00A93C74" w:rsidRPr="0037684A" w:rsidRDefault="002A5F76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8BF458" wp14:editId="5A29CAE1">
                <wp:simplePos x="0" y="0"/>
                <wp:positionH relativeFrom="column">
                  <wp:posOffset>4572000</wp:posOffset>
                </wp:positionH>
                <wp:positionV relativeFrom="paragraph">
                  <wp:posOffset>153035</wp:posOffset>
                </wp:positionV>
                <wp:extent cx="365760" cy="274320"/>
                <wp:effectExtent l="5715" t="508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EE83" id="Rectangle 3" o:spid="_x0000_s1026" style="position:absolute;margin-left:5in;margin-top:12.05pt;width:28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"/>
            </w:pict>
          </mc:Fallback>
        </mc:AlternateContent>
      </w:r>
      <w:r w:rsidRPr="0037684A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8FDC5" wp14:editId="410C34D9">
                <wp:simplePos x="0" y="0"/>
                <wp:positionH relativeFrom="column">
                  <wp:posOffset>3581400</wp:posOffset>
                </wp:positionH>
                <wp:positionV relativeFrom="paragraph">
                  <wp:posOffset>153035</wp:posOffset>
                </wp:positionV>
                <wp:extent cx="365760" cy="274320"/>
                <wp:effectExtent l="5715" t="5080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FF63" id="Rectangle 4" o:spid="_x0000_s1026" style="position:absolute;margin-left:282pt;margin-top:12.0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"/>
            </w:pict>
          </mc:Fallback>
        </mc:AlternateContent>
      </w:r>
    </w:p>
    <w:p w14:paraId="3DF852E6" w14:textId="77777777" w:rsidR="00A93C74" w:rsidRPr="0037684A" w:rsidRDefault="00A93C74" w:rsidP="00A93C74">
      <w:pPr>
        <w:pStyle w:val="Overskrift6"/>
        <w:rPr>
          <w:rFonts w:ascii="Montserrat Light" w:hAnsi="Montserrat Light"/>
          <w:b w:val="0"/>
          <w:szCs w:val="24"/>
        </w:rPr>
      </w:pPr>
      <w:r w:rsidRPr="0037684A">
        <w:rPr>
          <w:rFonts w:ascii="Montserrat Light" w:hAnsi="Montserrat Light"/>
          <w:b w:val="0"/>
          <w:szCs w:val="24"/>
        </w:rPr>
        <w:t>Har</w:t>
      </w:r>
      <w:r w:rsidR="00FD1077" w:rsidRPr="0037684A">
        <w:rPr>
          <w:rFonts w:ascii="Montserrat Light" w:hAnsi="Montserrat Light"/>
          <w:b w:val="0"/>
          <w:szCs w:val="24"/>
        </w:rPr>
        <w:t xml:space="preserve"> der kørt mere end 1 i bilen</w:t>
      </w:r>
      <w:r w:rsidR="00FD1077" w:rsidRPr="0037684A">
        <w:rPr>
          <w:rFonts w:ascii="Montserrat Light" w:hAnsi="Montserrat Light"/>
          <w:b w:val="0"/>
          <w:szCs w:val="24"/>
        </w:rPr>
        <w:tab/>
      </w:r>
      <w:r w:rsidR="001253A8" w:rsidRPr="0037684A">
        <w:rPr>
          <w:rFonts w:ascii="Montserrat Light" w:hAnsi="Montserrat Light"/>
          <w:b w:val="0"/>
          <w:szCs w:val="24"/>
        </w:rPr>
        <w:tab/>
      </w:r>
      <w:r w:rsidR="00CD752A" w:rsidRPr="0037684A">
        <w:rPr>
          <w:rFonts w:ascii="Montserrat Light" w:hAnsi="Montserrat Light"/>
          <w:b w:val="0"/>
          <w:szCs w:val="24"/>
        </w:rPr>
        <w:t>ja</w:t>
      </w:r>
      <w:r w:rsidR="00CD752A" w:rsidRPr="0037684A">
        <w:rPr>
          <w:rFonts w:ascii="Montserrat Light" w:hAnsi="Montserrat Light"/>
          <w:b w:val="0"/>
          <w:szCs w:val="24"/>
        </w:rPr>
        <w:tab/>
      </w:r>
      <w:r w:rsidRPr="0037684A">
        <w:rPr>
          <w:rFonts w:ascii="Montserrat Light" w:hAnsi="Montserrat Light"/>
          <w:b w:val="0"/>
          <w:szCs w:val="24"/>
        </w:rPr>
        <w:t xml:space="preserve">nej  </w:t>
      </w:r>
    </w:p>
    <w:p w14:paraId="7A9125BB" w14:textId="77777777" w:rsidR="00A93C74" w:rsidRPr="0037684A" w:rsidRDefault="00A93C74" w:rsidP="00A93C74">
      <w:pPr>
        <w:tabs>
          <w:tab w:val="left" w:pos="8100"/>
        </w:tabs>
        <w:rPr>
          <w:rFonts w:ascii="Montserrat Light" w:hAnsi="Montserrat Light"/>
        </w:rPr>
      </w:pPr>
    </w:p>
    <w:p w14:paraId="2D617185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For ovenstående rigtighed attesteres herved:</w:t>
      </w:r>
    </w:p>
    <w:p w14:paraId="0E4CB517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2FCBE88E" w14:textId="77777777" w:rsidR="00A93C74" w:rsidRPr="0037684A" w:rsidRDefault="00A93C74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___________________________________________________</w:t>
      </w:r>
    </w:p>
    <w:p w14:paraId="3CA56814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30968E99" w14:textId="77777777" w:rsidR="00A93C74" w:rsidRPr="0037684A" w:rsidRDefault="000A4E85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Beløbet vil blive overført</w:t>
      </w:r>
      <w:r w:rsidR="00A93C74" w:rsidRPr="0037684A">
        <w:rPr>
          <w:rFonts w:ascii="Montserrat Light" w:hAnsi="Montserrat Light"/>
        </w:rPr>
        <w:t xml:space="preserve"> fra </w:t>
      </w:r>
      <w:r w:rsidR="00B73455" w:rsidRPr="0037684A">
        <w:rPr>
          <w:rFonts w:ascii="Montserrat Light" w:hAnsi="Montserrat Light"/>
        </w:rPr>
        <w:t>L</w:t>
      </w:r>
      <w:r w:rsidR="003650BF">
        <w:rPr>
          <w:rFonts w:ascii="Montserrat Light" w:hAnsi="Montserrat Light"/>
        </w:rPr>
        <w:t>ev</w:t>
      </w:r>
      <w:r w:rsidR="00B73455" w:rsidRPr="0037684A">
        <w:rPr>
          <w:rFonts w:ascii="Montserrat Light" w:hAnsi="Montserrat Light"/>
        </w:rPr>
        <w:t>s sekretariat</w:t>
      </w:r>
      <w:r w:rsidR="00A93C74" w:rsidRPr="0037684A">
        <w:rPr>
          <w:rFonts w:ascii="Montserrat Light" w:hAnsi="Montserrat Light"/>
        </w:rPr>
        <w:t xml:space="preserve"> snarest muligt.</w:t>
      </w:r>
    </w:p>
    <w:p w14:paraId="1AE95A6D" w14:textId="77777777" w:rsidR="00A93C74" w:rsidRPr="0037684A" w:rsidRDefault="00A93C74" w:rsidP="00A93C74">
      <w:pPr>
        <w:rPr>
          <w:rFonts w:ascii="Montserrat Light" w:hAnsi="Montserrat Light"/>
        </w:rPr>
      </w:pPr>
    </w:p>
    <w:p w14:paraId="053ECF15" w14:textId="77777777" w:rsidR="000A4E85" w:rsidRPr="0037684A" w:rsidRDefault="000A4E85" w:rsidP="00A93C74">
      <w:pPr>
        <w:rPr>
          <w:rFonts w:ascii="Montserrat Light" w:hAnsi="Montserrat Light"/>
        </w:rPr>
      </w:pPr>
      <w:r w:rsidRPr="0037684A">
        <w:rPr>
          <w:rFonts w:ascii="Montserrat Light" w:hAnsi="Montserrat Light"/>
        </w:rPr>
        <w:t>Bank</w:t>
      </w:r>
      <w:r w:rsidR="00A93C74" w:rsidRPr="0037684A">
        <w:rPr>
          <w:rFonts w:ascii="Montserrat Light" w:hAnsi="Montserrat Light"/>
        </w:rPr>
        <w:t>:</w:t>
      </w:r>
      <w:r w:rsidR="00CD752A" w:rsidRPr="0037684A">
        <w:rPr>
          <w:rFonts w:ascii="Montserrat Light" w:hAnsi="Montserrat Light"/>
        </w:rPr>
        <w:t xml:space="preserve"> </w:t>
      </w:r>
    </w:p>
    <w:p w14:paraId="559B170B" w14:textId="77777777" w:rsidR="00A534B9" w:rsidRDefault="000A4E85" w:rsidP="00A534B9">
      <w:pPr>
        <w:rPr>
          <w:rFonts w:ascii="Montserrat Light" w:hAnsi="Montserrat Light"/>
          <w:b/>
        </w:rPr>
      </w:pPr>
      <w:r w:rsidRPr="0037684A">
        <w:rPr>
          <w:rFonts w:ascii="Montserrat Light" w:hAnsi="Montserrat Light"/>
        </w:rPr>
        <w:t>Reg. nr</w:t>
      </w:r>
      <w:r w:rsidR="00CD752A" w:rsidRPr="0037684A">
        <w:rPr>
          <w:rFonts w:ascii="Montserrat Light" w:hAnsi="Montserrat Light"/>
        </w:rPr>
        <w:t>________</w:t>
      </w:r>
      <w:r w:rsidR="004A5F2D" w:rsidRPr="0037684A">
        <w:rPr>
          <w:rFonts w:ascii="Montserrat Light" w:hAnsi="Montserrat Light"/>
        </w:rPr>
        <w:t xml:space="preserve"> </w:t>
      </w:r>
      <w:r w:rsidRPr="0037684A">
        <w:rPr>
          <w:rFonts w:ascii="Montserrat Light" w:hAnsi="Montserrat Light"/>
        </w:rPr>
        <w:t>Kontonummer:</w:t>
      </w:r>
      <w:r w:rsidR="00CD752A" w:rsidRPr="0037684A">
        <w:rPr>
          <w:rFonts w:ascii="Montserrat Light" w:hAnsi="Montserrat Light"/>
        </w:rPr>
        <w:t>______________________________</w:t>
      </w:r>
    </w:p>
    <w:p w14:paraId="39CFE699" w14:textId="77777777" w:rsidR="00A93C74" w:rsidRPr="001C7F17" w:rsidRDefault="00A93C74" w:rsidP="001C7F17">
      <w:pPr>
        <w:pStyle w:val="Overskrift6"/>
        <w:rPr>
          <w:rFonts w:ascii="Montserrat Light" w:hAnsi="Montserrat Light"/>
          <w:b w:val="0"/>
          <w:szCs w:val="24"/>
        </w:rPr>
      </w:pPr>
      <w:r w:rsidRPr="0037684A">
        <w:rPr>
          <w:rFonts w:ascii="Montserrat Light" w:hAnsi="Montserrat Light"/>
          <w:b w:val="0"/>
          <w:szCs w:val="24"/>
        </w:rPr>
        <w:t>Kun et arrangement pr. skema!</w:t>
      </w:r>
    </w:p>
    <w:p w14:paraId="77CE611B" w14:textId="77777777" w:rsidR="00A93C74" w:rsidRPr="001253A8" w:rsidRDefault="00A93C74" w:rsidP="00A93C74">
      <w:pPr>
        <w:pStyle w:val="Overskrift3"/>
        <w:rPr>
          <w:rFonts w:ascii="Montserrat Light" w:hAnsi="Montserrat Light"/>
        </w:rPr>
      </w:pPr>
    </w:p>
    <w:p w14:paraId="43704DBB" w14:textId="2BEA10BB" w:rsidR="003C1FA2" w:rsidRPr="001253A8" w:rsidRDefault="002E7502" w:rsidP="004401C6">
      <w:pPr>
        <w:pStyle w:val="Overskrift3"/>
        <w:jc w:val="left"/>
        <w:rPr>
          <w:rFonts w:ascii="Montserrat Light" w:hAnsi="Montserrat Light"/>
          <w:color w:val="26405F"/>
          <w:sz w:val="28"/>
        </w:rPr>
      </w:pPr>
      <w:r>
        <w:rPr>
          <w:rFonts w:ascii="Montserrat Light" w:hAnsi="Montserrat Light"/>
          <w:color w:val="26405F"/>
          <w:sz w:val="28"/>
        </w:rPr>
        <w:br w:type="page"/>
      </w:r>
      <w:r w:rsidR="003C1FA2" w:rsidRPr="001253A8">
        <w:rPr>
          <w:rFonts w:ascii="Montserrat Light" w:hAnsi="Montserrat Light"/>
          <w:color w:val="26405F"/>
          <w:sz w:val="28"/>
        </w:rPr>
        <w:lastRenderedPageBreak/>
        <w:t>VEDRØRENDE TRANSPORT</w:t>
      </w:r>
      <w:r w:rsidR="004622B1" w:rsidRPr="001253A8">
        <w:rPr>
          <w:rFonts w:ascii="Montserrat Light" w:hAnsi="Montserrat Light"/>
          <w:color w:val="26405F"/>
          <w:sz w:val="28"/>
        </w:rPr>
        <w:t xml:space="preserve"> OG OPHOLD</w:t>
      </w:r>
    </w:p>
    <w:p w14:paraId="4662E1C4" w14:textId="77777777" w:rsidR="003C1FA2" w:rsidRPr="001253A8" w:rsidRDefault="003C1FA2" w:rsidP="003C1FA2">
      <w:pPr>
        <w:rPr>
          <w:rFonts w:ascii="Montserrat Light" w:hAnsi="Montserrat Light"/>
          <w:sz w:val="28"/>
        </w:rPr>
      </w:pPr>
      <w:r w:rsidRPr="001253A8">
        <w:rPr>
          <w:rFonts w:ascii="Montserrat Light" w:hAnsi="Montserrat Light"/>
          <w:sz w:val="28"/>
        </w:rPr>
        <w:t xml:space="preserve">                                                                                                    </w:t>
      </w:r>
    </w:p>
    <w:p w14:paraId="5A7BE615" w14:textId="77777777" w:rsidR="0037684A" w:rsidRDefault="003C1FA2" w:rsidP="0037684A">
      <w:pPr>
        <w:numPr>
          <w:ilvl w:val="0"/>
          <w:numId w:val="1"/>
        </w:numPr>
        <w:tabs>
          <w:tab w:val="clear" w:pos="1305"/>
          <w:tab w:val="num" w:pos="720"/>
        </w:tabs>
        <w:ind w:left="720" w:hanging="720"/>
        <w:rPr>
          <w:rFonts w:ascii="Montserrat Light" w:hAnsi="Montserrat Light"/>
          <w:sz w:val="28"/>
        </w:rPr>
      </w:pPr>
      <w:r w:rsidRPr="001253A8">
        <w:rPr>
          <w:rFonts w:ascii="Montserrat Light" w:hAnsi="Montserrat Light"/>
          <w:sz w:val="28"/>
        </w:rPr>
        <w:t>Der skal altid vælges løsninger, der er</w:t>
      </w:r>
      <w:r w:rsidR="00A94307">
        <w:rPr>
          <w:rFonts w:ascii="Montserrat Light" w:hAnsi="Montserrat Light"/>
          <w:sz w:val="28"/>
        </w:rPr>
        <w:t>:</w:t>
      </w:r>
    </w:p>
    <w:p w14:paraId="5E369136" w14:textId="77777777" w:rsidR="0037684A" w:rsidRDefault="003C1FA2" w:rsidP="00A94307">
      <w:pPr>
        <w:numPr>
          <w:ilvl w:val="0"/>
          <w:numId w:val="10"/>
        </w:numPr>
        <w:ind w:left="1560"/>
        <w:rPr>
          <w:rFonts w:ascii="Montserrat Light" w:hAnsi="Montserrat Light"/>
          <w:sz w:val="28"/>
        </w:rPr>
      </w:pPr>
      <w:r w:rsidRPr="0037684A">
        <w:rPr>
          <w:rFonts w:ascii="Montserrat Light" w:hAnsi="Montserrat Light"/>
          <w:sz w:val="28"/>
        </w:rPr>
        <w:t>Prakt</w:t>
      </w:r>
      <w:r w:rsidR="00A94307">
        <w:rPr>
          <w:rFonts w:ascii="Montserrat Light" w:hAnsi="Montserrat Light"/>
          <w:sz w:val="28"/>
        </w:rPr>
        <w:t>isk</w:t>
      </w:r>
      <w:r w:rsidRPr="0037684A">
        <w:rPr>
          <w:rFonts w:ascii="Montserrat Light" w:hAnsi="Montserrat Light"/>
          <w:sz w:val="28"/>
        </w:rPr>
        <w:t xml:space="preserve"> for den, der skal rejse</w:t>
      </w:r>
    </w:p>
    <w:p w14:paraId="6E6DBFCC" w14:textId="77777777" w:rsidR="003C1FA2" w:rsidRPr="0037684A" w:rsidRDefault="003C1FA2" w:rsidP="00A94307">
      <w:pPr>
        <w:numPr>
          <w:ilvl w:val="0"/>
          <w:numId w:val="10"/>
        </w:numPr>
        <w:ind w:left="1560"/>
        <w:rPr>
          <w:rFonts w:ascii="Montserrat Light" w:hAnsi="Montserrat Light"/>
          <w:sz w:val="28"/>
        </w:rPr>
      </w:pPr>
      <w:r w:rsidRPr="0037684A">
        <w:rPr>
          <w:rFonts w:ascii="Montserrat Light" w:hAnsi="Montserrat Light"/>
          <w:sz w:val="28"/>
        </w:rPr>
        <w:t>Økonomisk fornuftige for L</w:t>
      </w:r>
      <w:r w:rsidR="001253A8" w:rsidRPr="0037684A">
        <w:rPr>
          <w:rFonts w:ascii="Montserrat Light" w:hAnsi="Montserrat Light"/>
          <w:sz w:val="28"/>
        </w:rPr>
        <w:t>ev</w:t>
      </w:r>
      <w:r w:rsidRPr="0037684A">
        <w:rPr>
          <w:rFonts w:ascii="Montserrat Light" w:hAnsi="Montserrat Light"/>
          <w:sz w:val="28"/>
        </w:rPr>
        <w:t>.</w:t>
      </w:r>
    </w:p>
    <w:p w14:paraId="0363E6A1" w14:textId="77777777" w:rsidR="003C1FA2" w:rsidRPr="001253A8" w:rsidRDefault="003C1FA2" w:rsidP="003C1FA2">
      <w:pPr>
        <w:tabs>
          <w:tab w:val="num" w:pos="720"/>
        </w:tabs>
        <w:ind w:left="720" w:hanging="720"/>
        <w:rPr>
          <w:rFonts w:ascii="Montserrat Light" w:hAnsi="Montserrat Light"/>
          <w:sz w:val="28"/>
        </w:rPr>
      </w:pPr>
    </w:p>
    <w:p w14:paraId="2A936929" w14:textId="77777777" w:rsidR="003C1FA2" w:rsidRPr="004401C6" w:rsidRDefault="003C1FA2" w:rsidP="003C1FA2">
      <w:pPr>
        <w:pStyle w:val="Overskrift4"/>
        <w:tabs>
          <w:tab w:val="num" w:pos="720"/>
        </w:tabs>
        <w:ind w:left="720" w:hanging="720"/>
        <w:rPr>
          <w:rFonts w:ascii="Montserrat Light" w:hAnsi="Montserrat Light"/>
          <w:color w:val="26405F"/>
          <w:sz w:val="28"/>
        </w:rPr>
      </w:pPr>
      <w:r w:rsidRPr="001253A8">
        <w:rPr>
          <w:rFonts w:ascii="Montserrat Light" w:hAnsi="Montserrat Light"/>
          <w:b w:val="0"/>
          <w:sz w:val="28"/>
        </w:rPr>
        <w:tab/>
      </w:r>
      <w:r w:rsidRPr="004401C6">
        <w:rPr>
          <w:rFonts w:ascii="Montserrat Light" w:hAnsi="Montserrat Light"/>
          <w:color w:val="26405F"/>
          <w:sz w:val="28"/>
        </w:rPr>
        <w:t>Det henstilles derfor</w:t>
      </w:r>
      <w:r w:rsidR="00A94307">
        <w:rPr>
          <w:rFonts w:ascii="Montserrat Light" w:hAnsi="Montserrat Light"/>
          <w:color w:val="26405F"/>
          <w:sz w:val="28"/>
        </w:rPr>
        <w:t>,</w:t>
      </w:r>
      <w:r w:rsidRPr="004401C6">
        <w:rPr>
          <w:rFonts w:ascii="Montserrat Light" w:hAnsi="Montserrat Light"/>
          <w:color w:val="26405F"/>
          <w:sz w:val="28"/>
        </w:rPr>
        <w:t xml:space="preserve"> at transport og ophold tilrettelægges på en måde, der er mest fordelagtig for L</w:t>
      </w:r>
      <w:r w:rsidR="001253A8" w:rsidRPr="004401C6">
        <w:rPr>
          <w:rFonts w:ascii="Montserrat Light" w:hAnsi="Montserrat Light"/>
          <w:color w:val="26405F"/>
          <w:sz w:val="28"/>
        </w:rPr>
        <w:t>ev</w:t>
      </w:r>
      <w:r w:rsidRPr="004401C6">
        <w:rPr>
          <w:rFonts w:ascii="Montserrat Light" w:hAnsi="Montserrat Light"/>
          <w:color w:val="26405F"/>
          <w:sz w:val="28"/>
        </w:rPr>
        <w:t>s økonomi.</w:t>
      </w:r>
    </w:p>
    <w:p w14:paraId="743605FC" w14:textId="77777777" w:rsidR="003C1FA2" w:rsidRPr="001253A8" w:rsidRDefault="003C1FA2" w:rsidP="003C1FA2">
      <w:pPr>
        <w:pStyle w:val="Brdtekstindrykning2"/>
        <w:tabs>
          <w:tab w:val="num" w:pos="720"/>
        </w:tabs>
        <w:ind w:left="720" w:hanging="720"/>
        <w:rPr>
          <w:rFonts w:ascii="Montserrat Light" w:hAnsi="Montserrat Light"/>
          <w:b w:val="0"/>
          <w:sz w:val="28"/>
        </w:rPr>
      </w:pPr>
    </w:p>
    <w:p w14:paraId="5790884F" w14:textId="77777777" w:rsidR="003C1FA2" w:rsidRPr="001253A8" w:rsidRDefault="003C1FA2" w:rsidP="003C1FA2">
      <w:pPr>
        <w:pStyle w:val="Brdtekstindrykning2"/>
        <w:numPr>
          <w:ilvl w:val="0"/>
          <w:numId w:val="1"/>
        </w:numPr>
        <w:tabs>
          <w:tab w:val="clear" w:pos="1305"/>
          <w:tab w:val="num" w:pos="720"/>
        </w:tabs>
        <w:ind w:left="720" w:hanging="720"/>
        <w:rPr>
          <w:rFonts w:ascii="Montserrat Light" w:hAnsi="Montserrat Light"/>
          <w:b w:val="0"/>
          <w:sz w:val="28"/>
        </w:rPr>
      </w:pPr>
      <w:r w:rsidRPr="001253A8">
        <w:rPr>
          <w:rFonts w:ascii="Montserrat Light" w:hAnsi="Montserrat Light"/>
          <w:b w:val="0"/>
          <w:sz w:val="28"/>
        </w:rPr>
        <w:t>Ved deltagelse i eksterne konferencer, kurser, møder og arrangementer refunderes afholdte udgifter efter regning og kun efter forudgående aftale med L</w:t>
      </w:r>
      <w:r w:rsidR="001253A8">
        <w:rPr>
          <w:rFonts w:ascii="Montserrat Light" w:hAnsi="Montserrat Light"/>
          <w:b w:val="0"/>
          <w:sz w:val="28"/>
        </w:rPr>
        <w:t>ev</w:t>
      </w:r>
      <w:r w:rsidRPr="001253A8">
        <w:rPr>
          <w:rFonts w:ascii="Montserrat Light" w:hAnsi="Montserrat Light"/>
          <w:b w:val="0"/>
          <w:sz w:val="28"/>
        </w:rPr>
        <w:t>s sekretariat.</w:t>
      </w:r>
    </w:p>
    <w:p w14:paraId="5ECA30F7" w14:textId="77777777" w:rsidR="003C1FA2" w:rsidRPr="001253A8" w:rsidRDefault="003C1FA2" w:rsidP="003C1FA2">
      <w:pPr>
        <w:tabs>
          <w:tab w:val="num" w:pos="720"/>
        </w:tabs>
        <w:ind w:left="720" w:hanging="720"/>
        <w:rPr>
          <w:rFonts w:ascii="Montserrat Light" w:hAnsi="Montserrat Light"/>
          <w:sz w:val="28"/>
        </w:rPr>
      </w:pPr>
    </w:p>
    <w:p w14:paraId="0DC54DA6" w14:textId="77777777" w:rsidR="003C1FA2" w:rsidRPr="001253A8" w:rsidRDefault="003C1FA2" w:rsidP="003C1FA2">
      <w:pPr>
        <w:pStyle w:val="Brdtekstindrykning"/>
        <w:numPr>
          <w:ilvl w:val="0"/>
          <w:numId w:val="1"/>
        </w:numPr>
        <w:tabs>
          <w:tab w:val="clear" w:pos="1305"/>
          <w:tab w:val="num" w:pos="720"/>
        </w:tabs>
        <w:ind w:left="720" w:hanging="720"/>
        <w:rPr>
          <w:rFonts w:ascii="Montserrat Light" w:hAnsi="Montserrat Light"/>
          <w:b w:val="0"/>
          <w:sz w:val="28"/>
        </w:rPr>
      </w:pPr>
      <w:r w:rsidRPr="001253A8">
        <w:rPr>
          <w:rFonts w:ascii="Montserrat Light" w:hAnsi="Montserrat Light"/>
          <w:b w:val="0"/>
          <w:sz w:val="28"/>
        </w:rPr>
        <w:t>Reservation af hotel bestilles gennem L</w:t>
      </w:r>
      <w:r w:rsidR="001253A8">
        <w:rPr>
          <w:rFonts w:ascii="Montserrat Light" w:hAnsi="Montserrat Light"/>
          <w:b w:val="0"/>
          <w:sz w:val="28"/>
        </w:rPr>
        <w:t>ev</w:t>
      </w:r>
      <w:r w:rsidRPr="001253A8">
        <w:rPr>
          <w:rFonts w:ascii="Montserrat Light" w:hAnsi="Montserrat Light"/>
          <w:b w:val="0"/>
          <w:sz w:val="28"/>
        </w:rPr>
        <w:t>s sekretariat.</w:t>
      </w:r>
    </w:p>
    <w:p w14:paraId="65408B94" w14:textId="77777777" w:rsidR="003C1FA2" w:rsidRPr="001253A8" w:rsidRDefault="003C1FA2" w:rsidP="003C1FA2">
      <w:pPr>
        <w:pStyle w:val="Listeafsnit"/>
        <w:rPr>
          <w:rFonts w:ascii="Montserrat Light" w:hAnsi="Montserrat Light"/>
          <w:b/>
          <w:sz w:val="28"/>
        </w:rPr>
      </w:pPr>
    </w:p>
    <w:p w14:paraId="7837A865" w14:textId="77777777" w:rsidR="003C1FA2" w:rsidRPr="001253A8" w:rsidRDefault="004622B1" w:rsidP="003C1FA2">
      <w:pPr>
        <w:pStyle w:val="Brdtekstindrykning"/>
        <w:numPr>
          <w:ilvl w:val="0"/>
          <w:numId w:val="1"/>
        </w:numPr>
        <w:tabs>
          <w:tab w:val="clear" w:pos="1305"/>
          <w:tab w:val="num" w:pos="720"/>
        </w:tabs>
        <w:ind w:left="720" w:hanging="720"/>
        <w:rPr>
          <w:rFonts w:ascii="Montserrat Light" w:hAnsi="Montserrat Light"/>
          <w:b w:val="0"/>
          <w:sz w:val="28"/>
        </w:rPr>
      </w:pPr>
      <w:r w:rsidRPr="001253A8">
        <w:rPr>
          <w:rFonts w:ascii="Montserrat Light" w:hAnsi="Montserrat Light"/>
          <w:b w:val="0"/>
          <w:sz w:val="28"/>
        </w:rPr>
        <w:t xml:space="preserve">Ved privat overnatning (erstatning for nødvendig hotelovernatning) kan der godtgøres op </w:t>
      </w:r>
      <w:r w:rsidR="007A6E49">
        <w:rPr>
          <w:rFonts w:ascii="Montserrat Light" w:hAnsi="Montserrat Light"/>
          <w:b w:val="0"/>
          <w:sz w:val="28"/>
        </w:rPr>
        <w:t>til kr. 238</w:t>
      </w:r>
      <w:r w:rsidRPr="001253A8">
        <w:rPr>
          <w:rFonts w:ascii="Montserrat Light" w:hAnsi="Montserrat Light"/>
          <w:b w:val="0"/>
          <w:sz w:val="28"/>
        </w:rPr>
        <w:t>,00 ved dokumentation for afholdte udgifter.</w:t>
      </w:r>
    </w:p>
    <w:p w14:paraId="0A441FA8" w14:textId="77777777" w:rsidR="003C1FA2" w:rsidRPr="001253A8" w:rsidRDefault="003C1FA2" w:rsidP="004622B1">
      <w:pPr>
        <w:pStyle w:val="Brdtekstindrykning"/>
        <w:tabs>
          <w:tab w:val="num" w:pos="720"/>
        </w:tabs>
        <w:ind w:left="0"/>
        <w:rPr>
          <w:rFonts w:ascii="Montserrat Light" w:hAnsi="Montserrat Light"/>
          <w:b w:val="0"/>
          <w:sz w:val="28"/>
        </w:rPr>
      </w:pPr>
    </w:p>
    <w:p w14:paraId="727F3856" w14:textId="77777777" w:rsidR="003C1FA2" w:rsidRPr="001253A8" w:rsidRDefault="003C1FA2" w:rsidP="003C1FA2">
      <w:pPr>
        <w:pStyle w:val="Brdtekstindrykning"/>
        <w:numPr>
          <w:ilvl w:val="0"/>
          <w:numId w:val="1"/>
        </w:numPr>
        <w:tabs>
          <w:tab w:val="clear" w:pos="1305"/>
          <w:tab w:val="num" w:pos="720"/>
        </w:tabs>
        <w:ind w:left="720" w:hanging="720"/>
        <w:rPr>
          <w:rFonts w:ascii="Montserrat Light" w:hAnsi="Montserrat Light"/>
          <w:b w:val="0"/>
          <w:sz w:val="28"/>
        </w:rPr>
      </w:pPr>
      <w:r w:rsidRPr="001253A8">
        <w:rPr>
          <w:rFonts w:ascii="Montserrat Light" w:hAnsi="Montserrat Light"/>
          <w:b w:val="0"/>
          <w:sz w:val="28"/>
        </w:rPr>
        <w:t>Bro, taxa, tog og bus refunderes kun ved dokumentation i form af kvittering/billet.</w:t>
      </w:r>
    </w:p>
    <w:p w14:paraId="15A11FF3" w14:textId="77777777" w:rsidR="003C1FA2" w:rsidRPr="001253A8" w:rsidRDefault="003C1FA2" w:rsidP="003C1FA2">
      <w:pPr>
        <w:pStyle w:val="Brdtekstindrykning"/>
        <w:ind w:left="0"/>
        <w:rPr>
          <w:rFonts w:ascii="Montserrat Light" w:hAnsi="Montserrat Light"/>
          <w:b w:val="0"/>
          <w:sz w:val="28"/>
        </w:rPr>
      </w:pPr>
    </w:p>
    <w:p w14:paraId="6153658C" w14:textId="20CB2228" w:rsidR="003C1FA2" w:rsidRPr="001C7F17" w:rsidRDefault="003C1FA2" w:rsidP="001C7F17">
      <w:pPr>
        <w:numPr>
          <w:ilvl w:val="0"/>
          <w:numId w:val="1"/>
        </w:numPr>
        <w:tabs>
          <w:tab w:val="clear" w:pos="1305"/>
        </w:tabs>
        <w:ind w:left="709" w:hanging="709"/>
        <w:rPr>
          <w:rFonts w:ascii="Montserrat Light" w:hAnsi="Montserrat Light"/>
          <w:sz w:val="28"/>
        </w:rPr>
      </w:pPr>
      <w:r w:rsidRPr="001253A8">
        <w:rPr>
          <w:rFonts w:ascii="Montserrat Light" w:hAnsi="Montserrat Light"/>
          <w:sz w:val="28"/>
        </w:rPr>
        <w:t xml:space="preserve">Til kurser, landsmøder m.v. kan der gives km-refusion i henhold til Statens </w:t>
      </w:r>
      <w:r w:rsidR="00B86EE2" w:rsidRPr="001253A8">
        <w:rPr>
          <w:rFonts w:ascii="Montserrat Light" w:hAnsi="Montserrat Light"/>
          <w:sz w:val="28"/>
        </w:rPr>
        <w:t>lave takst</w:t>
      </w:r>
      <w:r w:rsidRPr="001253A8">
        <w:rPr>
          <w:rFonts w:ascii="Montserrat Light" w:hAnsi="Montserrat Light"/>
          <w:sz w:val="28"/>
        </w:rPr>
        <w:t>, hvis der køres i egen bil. Det bør tilstræbes at køre flere i samme bil</w:t>
      </w:r>
      <w:r w:rsidR="002A3117" w:rsidRPr="001253A8">
        <w:rPr>
          <w:rFonts w:ascii="Montserrat Light" w:hAnsi="Montserrat Light"/>
          <w:sz w:val="28"/>
        </w:rPr>
        <w:t xml:space="preserve"> (Husk at anføre, hvor de andre i bilen er samlet op)</w:t>
      </w:r>
      <w:r w:rsidRPr="001253A8">
        <w:rPr>
          <w:rFonts w:ascii="Montserrat Light" w:hAnsi="Montserrat Light"/>
          <w:sz w:val="28"/>
        </w:rPr>
        <w:t xml:space="preserve">. Kilometerantal opgøres med udgangspunkt i ruteplan på </w:t>
      </w:r>
      <w:hyperlink r:id="rId10" w:history="1">
        <w:r w:rsidRPr="001253A8">
          <w:rPr>
            <w:rStyle w:val="Hyperlink"/>
            <w:rFonts w:ascii="Montserrat Light" w:hAnsi="Montserrat Light"/>
            <w:sz w:val="28"/>
          </w:rPr>
          <w:t>www.krak.dk</w:t>
        </w:r>
      </w:hyperlink>
      <w:r w:rsidR="002A3117" w:rsidRPr="001253A8">
        <w:rPr>
          <w:rFonts w:ascii="Montserrat Light" w:hAnsi="Montserrat Light"/>
          <w:sz w:val="28"/>
        </w:rPr>
        <w:t xml:space="preserve">. </w:t>
      </w:r>
      <w:r w:rsidR="001B14A0" w:rsidRPr="001253A8">
        <w:rPr>
          <w:rFonts w:ascii="Montserrat Light" w:hAnsi="Montserrat Light"/>
          <w:sz w:val="28"/>
        </w:rPr>
        <w:t xml:space="preserve"> </w:t>
      </w:r>
      <w:r w:rsidR="007A6E49">
        <w:rPr>
          <w:rFonts w:ascii="Montserrat Light" w:hAnsi="Montserrat Light"/>
          <w:sz w:val="28"/>
        </w:rPr>
        <w:t>Refusion p.t. kr. 2,</w:t>
      </w:r>
      <w:r w:rsidR="002E7502">
        <w:rPr>
          <w:rFonts w:ascii="Montserrat Light" w:hAnsi="Montserrat Light"/>
          <w:sz w:val="28"/>
        </w:rPr>
        <w:t>23</w:t>
      </w:r>
      <w:r w:rsidR="00282CB6" w:rsidRPr="001253A8">
        <w:rPr>
          <w:rFonts w:ascii="Montserrat Light" w:hAnsi="Montserrat Light"/>
          <w:sz w:val="28"/>
        </w:rPr>
        <w:t xml:space="preserve"> pr. km.</w:t>
      </w:r>
      <w:r w:rsidR="001253A8">
        <w:rPr>
          <w:rFonts w:ascii="Montserrat Light" w:hAnsi="Montserrat Light"/>
          <w:sz w:val="28"/>
        </w:rPr>
        <w:t xml:space="preserve"> </w:t>
      </w:r>
      <w:r w:rsidR="007A6E49">
        <w:rPr>
          <w:rFonts w:ascii="Montserrat Light" w:hAnsi="Montserrat Light"/>
          <w:sz w:val="28"/>
        </w:rPr>
        <w:t>(1/1</w:t>
      </w:r>
      <w:r w:rsidR="001C7F17">
        <w:rPr>
          <w:rFonts w:ascii="Montserrat Light" w:hAnsi="Montserrat Light"/>
          <w:sz w:val="28"/>
        </w:rPr>
        <w:t xml:space="preserve"> </w:t>
      </w:r>
      <w:r w:rsidR="007A6E49">
        <w:rPr>
          <w:rFonts w:ascii="Montserrat Light" w:hAnsi="Montserrat Light"/>
          <w:sz w:val="28"/>
        </w:rPr>
        <w:t>202</w:t>
      </w:r>
      <w:r w:rsidR="002E7502">
        <w:rPr>
          <w:rFonts w:ascii="Montserrat Light" w:hAnsi="Montserrat Light"/>
          <w:sz w:val="28"/>
        </w:rPr>
        <w:t>4)</w:t>
      </w:r>
    </w:p>
    <w:p w14:paraId="576B9582" w14:textId="77777777" w:rsidR="003C1FA2" w:rsidRPr="001253A8" w:rsidRDefault="003C1FA2" w:rsidP="003C1FA2">
      <w:pPr>
        <w:pStyle w:val="Listeafsnit"/>
        <w:ind w:left="709" w:hanging="709"/>
        <w:rPr>
          <w:rFonts w:ascii="Montserrat Light" w:hAnsi="Montserrat Light"/>
          <w:sz w:val="28"/>
        </w:rPr>
      </w:pPr>
    </w:p>
    <w:p w14:paraId="55537A69" w14:textId="77777777" w:rsidR="00B76C87" w:rsidRPr="001253A8" w:rsidRDefault="003C1FA2" w:rsidP="00EE1CDC">
      <w:pPr>
        <w:pStyle w:val="Listeafsnit"/>
        <w:numPr>
          <w:ilvl w:val="0"/>
          <w:numId w:val="1"/>
        </w:numPr>
        <w:tabs>
          <w:tab w:val="clear" w:pos="1305"/>
        </w:tabs>
        <w:ind w:left="709" w:hanging="709"/>
        <w:rPr>
          <w:rFonts w:ascii="Montserrat Light" w:hAnsi="Montserrat Light"/>
          <w:sz w:val="28"/>
        </w:rPr>
      </w:pPr>
      <w:r w:rsidRPr="001253A8">
        <w:rPr>
          <w:rFonts w:ascii="Montserrat Light" w:hAnsi="Montserrat Light"/>
          <w:sz w:val="28"/>
        </w:rPr>
        <w:t>Ved deltagelse i arrangementer i udlandet udbetales dagpengesatsen fastlagt af Staten til dækning af fortæring m.v. Hotel betales efter regning. Kun efter forudgående aftale med L</w:t>
      </w:r>
      <w:r w:rsidR="001253A8">
        <w:rPr>
          <w:rFonts w:ascii="Montserrat Light" w:hAnsi="Montserrat Light"/>
          <w:sz w:val="28"/>
        </w:rPr>
        <w:t>ev</w:t>
      </w:r>
      <w:r w:rsidRPr="001253A8">
        <w:rPr>
          <w:rFonts w:ascii="Montserrat Light" w:hAnsi="Montserrat Light"/>
          <w:sz w:val="28"/>
        </w:rPr>
        <w:t>s sekretariat.</w:t>
      </w:r>
    </w:p>
    <w:sectPr w:rsidR="00B76C87" w:rsidRPr="001253A8" w:rsidSect="00301B2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39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7E48" w14:textId="77777777" w:rsidR="009C4B48" w:rsidRDefault="009C4B48">
      <w:r>
        <w:separator/>
      </w:r>
    </w:p>
  </w:endnote>
  <w:endnote w:type="continuationSeparator" w:id="0">
    <w:p w14:paraId="490620B9" w14:textId="77777777" w:rsidR="009C4B48" w:rsidRDefault="009C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F1FE" w14:textId="77777777" w:rsidR="00A83E84" w:rsidRPr="00527DDA" w:rsidRDefault="00A83E84">
    <w:pPr>
      <w:pStyle w:val="Sidefod"/>
      <w:jc w:val="center"/>
      <w:rPr>
        <w:rFonts w:ascii="Gill Sans MT" w:hAnsi="Gill Sans MT"/>
        <w:sz w:val="16"/>
        <w:szCs w:val="16"/>
      </w:rPr>
    </w:pPr>
    <w:r w:rsidRPr="00527DDA">
      <w:rPr>
        <w:rFonts w:ascii="Gill Sans MT" w:hAnsi="Gill Sans MT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4593" w14:textId="77777777" w:rsidR="009C4B48" w:rsidRDefault="009C4B48">
      <w:r>
        <w:separator/>
      </w:r>
    </w:p>
  </w:footnote>
  <w:footnote w:type="continuationSeparator" w:id="0">
    <w:p w14:paraId="353435D8" w14:textId="77777777" w:rsidR="009C4B48" w:rsidRDefault="009C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468F" w14:textId="77777777" w:rsidR="004A5F2D" w:rsidRDefault="00000000">
    <w:pPr>
      <w:pStyle w:val="Sidehoved"/>
    </w:pPr>
    <w:r>
      <w:rPr>
        <w:noProof/>
      </w:rPr>
      <w:pict w14:anchorId="200B7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813626" o:spid="_x0000_s1045" type="#_x0000_t75" style="position:absolute;margin-left:0;margin-top:0;width:484.8pt;height:484.8pt;z-index:-251658752;mso-position-horizontal:center;mso-position-horizontal-relative:margin;mso-position-vertical:center;mso-position-vertical-relative:margin" o:allowincell="f">
          <v:imagedata r:id="rId1" o:title="Lev_Grafiske elementer-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748"/>
      <w:gridCol w:w="4881"/>
    </w:tblGrid>
    <w:tr w:rsidR="001253A8" w:rsidRPr="005C322F" w14:paraId="249C0D31" w14:textId="77777777" w:rsidTr="005C322F">
      <w:tc>
        <w:tcPr>
          <w:tcW w:w="4920" w:type="dxa"/>
          <w:shd w:val="clear" w:color="auto" w:fill="auto"/>
        </w:tcPr>
        <w:p w14:paraId="77898829" w14:textId="17A865D3" w:rsidR="001253A8" w:rsidRPr="005C322F" w:rsidRDefault="001253A8">
          <w:pPr>
            <w:pStyle w:val="Sidehoved"/>
            <w:rPr>
              <w:rFonts w:ascii="Univers" w:hAnsi="Univers"/>
              <w:b/>
            </w:rPr>
          </w:pPr>
        </w:p>
      </w:tc>
      <w:tc>
        <w:tcPr>
          <w:tcW w:w="4920" w:type="dxa"/>
          <w:shd w:val="clear" w:color="auto" w:fill="auto"/>
        </w:tcPr>
        <w:p w14:paraId="72398B25" w14:textId="77777777" w:rsidR="001253A8" w:rsidRPr="005C322F" w:rsidRDefault="001253A8">
          <w:pPr>
            <w:pStyle w:val="Sidehoved"/>
            <w:rPr>
              <w:rFonts w:ascii="Univers" w:hAnsi="Univers"/>
              <w:b/>
            </w:rPr>
          </w:pPr>
        </w:p>
      </w:tc>
    </w:tr>
    <w:tr w:rsidR="001253A8" w:rsidRPr="005C322F" w14:paraId="1EFEB5F3" w14:textId="77777777" w:rsidTr="005C322F">
      <w:tc>
        <w:tcPr>
          <w:tcW w:w="4920" w:type="dxa"/>
          <w:shd w:val="clear" w:color="auto" w:fill="auto"/>
        </w:tcPr>
        <w:p w14:paraId="11B2E94B" w14:textId="77777777" w:rsidR="001253A8" w:rsidRPr="005C322F" w:rsidRDefault="002A5F76">
          <w:pPr>
            <w:pStyle w:val="Sidehoved"/>
            <w:rPr>
              <w:rFonts w:ascii="Univers" w:hAnsi="Univers"/>
              <w:b/>
            </w:rPr>
          </w:pPr>
          <w:r w:rsidRPr="005C322F">
            <w:rPr>
              <w:rFonts w:ascii="Univers" w:hAnsi="Univers"/>
              <w:b/>
              <w:noProof/>
            </w:rPr>
            <w:drawing>
              <wp:inline distT="0" distB="0" distL="0" distR="0" wp14:anchorId="07F36E30" wp14:editId="20D6E2B5">
                <wp:extent cx="2176780" cy="1112520"/>
                <wp:effectExtent l="0" t="0" r="0" b="0"/>
                <wp:docPr id="1" name="Billede 1" descr="Lev logo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v logo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7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shd w:val="clear" w:color="auto" w:fill="auto"/>
        </w:tcPr>
        <w:p w14:paraId="17ACA995" w14:textId="77777777" w:rsidR="001253A8" w:rsidRPr="005C322F" w:rsidRDefault="001253A8">
          <w:pPr>
            <w:pStyle w:val="Sidehoved"/>
            <w:rPr>
              <w:rFonts w:ascii="Montserrat Medium" w:hAnsi="Montserrat Medium"/>
              <w:b/>
              <w:color w:val="26405F"/>
              <w:sz w:val="48"/>
            </w:rPr>
          </w:pPr>
        </w:p>
        <w:p w14:paraId="55F2699B" w14:textId="77777777" w:rsidR="001253A8" w:rsidRPr="005C322F" w:rsidRDefault="001253A8">
          <w:pPr>
            <w:pStyle w:val="Sidehoved"/>
            <w:rPr>
              <w:rFonts w:ascii="Montserrat Medium" w:hAnsi="Montserrat Medium"/>
              <w:b/>
              <w:color w:val="26405F"/>
              <w:sz w:val="48"/>
            </w:rPr>
          </w:pPr>
        </w:p>
        <w:p w14:paraId="4FCA4D27" w14:textId="77777777" w:rsidR="001253A8" w:rsidRPr="005C322F" w:rsidRDefault="001253A8">
          <w:pPr>
            <w:pStyle w:val="Sidehoved"/>
            <w:rPr>
              <w:rFonts w:ascii="Montserrat Medium" w:hAnsi="Montserrat Medium"/>
              <w:b/>
              <w:color w:val="26405F"/>
            </w:rPr>
          </w:pPr>
          <w:r w:rsidRPr="005C322F">
            <w:rPr>
              <w:rFonts w:ascii="Montserrat Medium" w:hAnsi="Montserrat Medium"/>
              <w:b/>
              <w:color w:val="26405F"/>
              <w:sz w:val="48"/>
            </w:rPr>
            <w:t>REFUSIONSBILAG</w:t>
          </w:r>
        </w:p>
      </w:tc>
    </w:tr>
    <w:tr w:rsidR="001253A8" w:rsidRPr="005C322F" w14:paraId="52EBE03E" w14:textId="77777777" w:rsidTr="005C322F">
      <w:tc>
        <w:tcPr>
          <w:tcW w:w="4920" w:type="dxa"/>
          <w:shd w:val="clear" w:color="auto" w:fill="auto"/>
        </w:tcPr>
        <w:p w14:paraId="2C96EA85" w14:textId="77777777" w:rsidR="001253A8" w:rsidRPr="005C322F" w:rsidRDefault="001253A8">
          <w:pPr>
            <w:pStyle w:val="Sidehoved"/>
            <w:rPr>
              <w:rFonts w:ascii="Univers" w:hAnsi="Univers"/>
              <w:b/>
            </w:rPr>
          </w:pPr>
        </w:p>
      </w:tc>
      <w:tc>
        <w:tcPr>
          <w:tcW w:w="4920" w:type="dxa"/>
          <w:shd w:val="clear" w:color="auto" w:fill="auto"/>
        </w:tcPr>
        <w:p w14:paraId="34AFAF7B" w14:textId="77777777" w:rsidR="001253A8" w:rsidRPr="005C322F" w:rsidRDefault="001253A8">
          <w:pPr>
            <w:pStyle w:val="Sidehoved"/>
            <w:rPr>
              <w:rFonts w:ascii="Univers" w:hAnsi="Univers"/>
              <w:b/>
            </w:rPr>
          </w:pPr>
        </w:p>
      </w:tc>
    </w:tr>
  </w:tbl>
  <w:p w14:paraId="3E068D34" w14:textId="325700CE" w:rsidR="00A83E84" w:rsidRDefault="00000000">
    <w:pPr>
      <w:pStyle w:val="Sidehoved"/>
    </w:pPr>
    <w:r>
      <w:rPr>
        <w:rFonts w:ascii="Univers" w:hAnsi="Univers"/>
        <w:b/>
        <w:noProof/>
      </w:rPr>
      <w:pict w14:anchorId="71F96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813627" o:spid="_x0000_s1047" type="#_x0000_t75" style="position:absolute;margin-left:0;margin-top:0;width:484.8pt;height:484.8pt;z-index:-251657728;mso-position-horizontal:center;mso-position-horizontal-relative:margin;mso-position-vertical:center;mso-position-vertical-relative:margin" o:allowincell="f">
          <v:imagedata r:id="rId2" o:title="Lev_Grafiske elementer-09"/>
          <w10:wrap anchorx="margin" anchory="margin"/>
        </v:shape>
      </w:pict>
    </w:r>
    <w:r w:rsidR="00A83E84">
      <w:rPr>
        <w:rFonts w:ascii="Univers" w:hAnsi="Univers"/>
        <w:b/>
      </w:rPr>
      <w:tab/>
    </w:r>
    <w:r w:rsidR="00A83E84">
      <w:rPr>
        <w:rFonts w:ascii="Univers" w:hAnsi="Univers"/>
        <w:b/>
      </w:rPr>
      <w:tab/>
    </w:r>
    <w:r w:rsidR="00A83E84" w:rsidRPr="00584451">
      <w:rPr>
        <w:rFonts w:ascii="Univers" w:hAnsi="Univers"/>
        <w:b/>
      </w:rPr>
      <w:t xml:space="preserve">        </w:t>
    </w:r>
    <w:r w:rsidR="00A83E84">
      <w:rPr>
        <w:rFonts w:ascii="Univers" w:hAnsi="Univers"/>
        <w:b/>
      </w:rPr>
      <w:t xml:space="preserve">    </w:t>
    </w:r>
    <w:r w:rsidR="00A83E84" w:rsidRPr="00584451">
      <w:rPr>
        <w:rFonts w:ascii="Univers" w:hAnsi="Univers"/>
        <w:b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0F2A" w14:textId="77777777" w:rsidR="004A5F2D" w:rsidRDefault="00000000">
    <w:pPr>
      <w:pStyle w:val="Sidehoved"/>
    </w:pPr>
    <w:r>
      <w:rPr>
        <w:noProof/>
      </w:rPr>
      <w:pict w14:anchorId="6EC40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813625" o:spid="_x0000_s1044" type="#_x0000_t75" style="position:absolute;margin-left:0;margin-top:0;width:484.8pt;height:484.8pt;z-index:-251659776;mso-position-horizontal:center;mso-position-horizontal-relative:margin;mso-position-vertical:center;mso-position-vertical-relative:margin" o:allowincell="f">
          <v:imagedata r:id="rId1" o:title="Lev_Grafiske elementer-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40C1"/>
    <w:multiLevelType w:val="singleLevel"/>
    <w:tmpl w:val="D3A8787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3770114B"/>
    <w:multiLevelType w:val="singleLevel"/>
    <w:tmpl w:val="E0ACE7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526A80"/>
    <w:multiLevelType w:val="hybridMultilevel"/>
    <w:tmpl w:val="029A40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B2369"/>
    <w:multiLevelType w:val="hybridMultilevel"/>
    <w:tmpl w:val="42BECF60"/>
    <w:lvl w:ilvl="0" w:tplc="D3A87876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13E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ED3DCC"/>
    <w:multiLevelType w:val="multilevel"/>
    <w:tmpl w:val="460479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7B52"/>
    <w:multiLevelType w:val="hybridMultilevel"/>
    <w:tmpl w:val="BC1C0F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39B9"/>
    <w:multiLevelType w:val="hybridMultilevel"/>
    <w:tmpl w:val="5D2CBBBE"/>
    <w:lvl w:ilvl="0" w:tplc="D3A87876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42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FB2D25"/>
    <w:multiLevelType w:val="singleLevel"/>
    <w:tmpl w:val="43604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058477">
    <w:abstractNumId w:val="0"/>
  </w:num>
  <w:num w:numId="2" w16cid:durableId="471992268">
    <w:abstractNumId w:val="4"/>
  </w:num>
  <w:num w:numId="3" w16cid:durableId="609362085">
    <w:abstractNumId w:val="8"/>
  </w:num>
  <w:num w:numId="4" w16cid:durableId="163593211">
    <w:abstractNumId w:val="9"/>
  </w:num>
  <w:num w:numId="5" w16cid:durableId="2092266220">
    <w:abstractNumId w:val="5"/>
  </w:num>
  <w:num w:numId="6" w16cid:durableId="243271258">
    <w:abstractNumId w:val="1"/>
  </w:num>
  <w:num w:numId="7" w16cid:durableId="1244026487">
    <w:abstractNumId w:val="7"/>
  </w:num>
  <w:num w:numId="8" w16cid:durableId="592007524">
    <w:abstractNumId w:val="3"/>
  </w:num>
  <w:num w:numId="9" w16cid:durableId="449517751">
    <w:abstractNumId w:val="6"/>
  </w:num>
  <w:num w:numId="10" w16cid:durableId="109736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1A"/>
    <w:rsid w:val="000512F7"/>
    <w:rsid w:val="00074A42"/>
    <w:rsid w:val="000A4E85"/>
    <w:rsid w:val="000F04E5"/>
    <w:rsid w:val="000F427A"/>
    <w:rsid w:val="001253A8"/>
    <w:rsid w:val="00153DDD"/>
    <w:rsid w:val="001A561F"/>
    <w:rsid w:val="001B14A0"/>
    <w:rsid w:val="001C7F17"/>
    <w:rsid w:val="00202CE6"/>
    <w:rsid w:val="00255AAF"/>
    <w:rsid w:val="00282CB6"/>
    <w:rsid w:val="002A3117"/>
    <w:rsid w:val="002A5F76"/>
    <w:rsid w:val="002D4AF9"/>
    <w:rsid w:val="002E7502"/>
    <w:rsid w:val="002F1133"/>
    <w:rsid w:val="002F2652"/>
    <w:rsid w:val="00301B2A"/>
    <w:rsid w:val="00342617"/>
    <w:rsid w:val="003650BF"/>
    <w:rsid w:val="0037684A"/>
    <w:rsid w:val="0038535B"/>
    <w:rsid w:val="003C0DE5"/>
    <w:rsid w:val="003C1FA2"/>
    <w:rsid w:val="00417851"/>
    <w:rsid w:val="004401C6"/>
    <w:rsid w:val="00447067"/>
    <w:rsid w:val="004622B1"/>
    <w:rsid w:val="004A5F2D"/>
    <w:rsid w:val="004D2C6F"/>
    <w:rsid w:val="004E436E"/>
    <w:rsid w:val="004F417D"/>
    <w:rsid w:val="004F569F"/>
    <w:rsid w:val="0056754C"/>
    <w:rsid w:val="00584451"/>
    <w:rsid w:val="005A3BE4"/>
    <w:rsid w:val="005C322F"/>
    <w:rsid w:val="005C5C38"/>
    <w:rsid w:val="00600C8D"/>
    <w:rsid w:val="0067599F"/>
    <w:rsid w:val="006824B1"/>
    <w:rsid w:val="00684A23"/>
    <w:rsid w:val="007219E8"/>
    <w:rsid w:val="00754F47"/>
    <w:rsid w:val="007579EA"/>
    <w:rsid w:val="00770A90"/>
    <w:rsid w:val="00774FC7"/>
    <w:rsid w:val="007A191A"/>
    <w:rsid w:val="007A674F"/>
    <w:rsid w:val="007A6E49"/>
    <w:rsid w:val="007C1C5D"/>
    <w:rsid w:val="007D3FD3"/>
    <w:rsid w:val="007E6970"/>
    <w:rsid w:val="008A29F1"/>
    <w:rsid w:val="009314E4"/>
    <w:rsid w:val="009B5789"/>
    <w:rsid w:val="009C4B48"/>
    <w:rsid w:val="00A17213"/>
    <w:rsid w:val="00A262A6"/>
    <w:rsid w:val="00A534B9"/>
    <w:rsid w:val="00A83E84"/>
    <w:rsid w:val="00A93C74"/>
    <w:rsid w:val="00A94307"/>
    <w:rsid w:val="00B15325"/>
    <w:rsid w:val="00B522B6"/>
    <w:rsid w:val="00B52852"/>
    <w:rsid w:val="00B546E7"/>
    <w:rsid w:val="00B63F81"/>
    <w:rsid w:val="00B661F7"/>
    <w:rsid w:val="00B73455"/>
    <w:rsid w:val="00B76C87"/>
    <w:rsid w:val="00B86EE2"/>
    <w:rsid w:val="00BA26AB"/>
    <w:rsid w:val="00BC7F30"/>
    <w:rsid w:val="00BF706D"/>
    <w:rsid w:val="00C45BF0"/>
    <w:rsid w:val="00C5520E"/>
    <w:rsid w:val="00C96A26"/>
    <w:rsid w:val="00CA7165"/>
    <w:rsid w:val="00CD752A"/>
    <w:rsid w:val="00D420B4"/>
    <w:rsid w:val="00D46E30"/>
    <w:rsid w:val="00D909B4"/>
    <w:rsid w:val="00DB04F0"/>
    <w:rsid w:val="00DE4362"/>
    <w:rsid w:val="00E011EF"/>
    <w:rsid w:val="00E321E6"/>
    <w:rsid w:val="00E83D20"/>
    <w:rsid w:val="00E91E9F"/>
    <w:rsid w:val="00EA78E9"/>
    <w:rsid w:val="00EB7B48"/>
    <w:rsid w:val="00EC021A"/>
    <w:rsid w:val="00EC5791"/>
    <w:rsid w:val="00EE1CDC"/>
    <w:rsid w:val="00F05694"/>
    <w:rsid w:val="00F32063"/>
    <w:rsid w:val="00F75823"/>
    <w:rsid w:val="00FC5BE8"/>
    <w:rsid w:val="00FD1077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4E756"/>
  <w15:chartTrackingRefBased/>
  <w15:docId w15:val="{5691625C-F4FC-4A16-BD77-8100520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" w:hAnsi="Gill Sans"/>
      <w:sz w:val="24"/>
      <w:szCs w:val="24"/>
    </w:rPr>
  </w:style>
  <w:style w:type="paragraph" w:styleId="Overskrift3">
    <w:name w:val="heading 3"/>
    <w:basedOn w:val="Normal"/>
    <w:next w:val="Normal"/>
    <w:qFormat/>
    <w:rsid w:val="00A93C74"/>
    <w:pPr>
      <w:keepNext/>
      <w:jc w:val="center"/>
      <w:outlineLvl w:val="2"/>
    </w:pPr>
    <w:rPr>
      <w:rFonts w:ascii="Times New Roman" w:hAnsi="Times New Roman"/>
      <w:b/>
      <w:szCs w:val="20"/>
    </w:rPr>
  </w:style>
  <w:style w:type="paragraph" w:styleId="Overskrift4">
    <w:name w:val="heading 4"/>
    <w:basedOn w:val="Normal"/>
    <w:next w:val="Normal"/>
    <w:qFormat/>
    <w:rsid w:val="00A93C74"/>
    <w:pPr>
      <w:keepNext/>
      <w:ind w:left="1304"/>
      <w:outlineLvl w:val="3"/>
    </w:pPr>
    <w:rPr>
      <w:rFonts w:ascii="Times New Roman" w:hAnsi="Times New Roman"/>
      <w:b/>
      <w:sz w:val="22"/>
      <w:szCs w:val="20"/>
    </w:rPr>
  </w:style>
  <w:style w:type="paragraph" w:styleId="Overskrift5">
    <w:name w:val="heading 5"/>
    <w:basedOn w:val="Normal"/>
    <w:next w:val="Normal"/>
    <w:qFormat/>
    <w:rsid w:val="00A93C74"/>
    <w:pPr>
      <w:keepNext/>
      <w:outlineLvl w:val="4"/>
    </w:pPr>
    <w:rPr>
      <w:rFonts w:ascii="Univers" w:hAnsi="Univers"/>
      <w:b/>
      <w:sz w:val="22"/>
      <w:szCs w:val="20"/>
    </w:rPr>
  </w:style>
  <w:style w:type="paragraph" w:styleId="Overskrift6">
    <w:name w:val="heading 6"/>
    <w:basedOn w:val="Normal"/>
    <w:next w:val="Normal"/>
    <w:qFormat/>
    <w:rsid w:val="00A93C74"/>
    <w:pPr>
      <w:keepNext/>
      <w:outlineLvl w:val="5"/>
    </w:pPr>
    <w:rPr>
      <w:rFonts w:ascii="Univers" w:hAnsi="Univers"/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A93C74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styleId="Brdtekstindrykning">
    <w:name w:val="Body Text Indent"/>
    <w:basedOn w:val="Normal"/>
    <w:rsid w:val="00A93C74"/>
    <w:pPr>
      <w:ind w:left="1304"/>
    </w:pPr>
    <w:rPr>
      <w:rFonts w:ascii="Times New Roman" w:hAnsi="Times New Roman"/>
      <w:b/>
      <w:szCs w:val="20"/>
    </w:rPr>
  </w:style>
  <w:style w:type="paragraph" w:styleId="Brdtekstindrykning2">
    <w:name w:val="Body Text Indent 2"/>
    <w:basedOn w:val="Normal"/>
    <w:rsid w:val="00A93C74"/>
    <w:pPr>
      <w:ind w:left="1304"/>
    </w:pPr>
    <w:rPr>
      <w:rFonts w:ascii="Univers" w:hAnsi="Univers"/>
      <w:b/>
      <w:sz w:val="22"/>
      <w:szCs w:val="20"/>
    </w:rPr>
  </w:style>
  <w:style w:type="paragraph" w:styleId="Sidehoved">
    <w:name w:val="header"/>
    <w:basedOn w:val="Normal"/>
    <w:rsid w:val="00A93C7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9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2D4AF9"/>
    <w:rPr>
      <w:rFonts w:ascii="Tahoma" w:hAnsi="Tahoma" w:cs="Tahoma"/>
      <w:sz w:val="16"/>
      <w:szCs w:val="16"/>
    </w:rPr>
  </w:style>
  <w:style w:type="character" w:styleId="Hyperlink">
    <w:name w:val="Hyperlink"/>
    <w:rsid w:val="00A83E8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B5789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ra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c69e0d89-d7c8-4197-9533-5e075c903d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00E7484AD0F41B1AAE006877A35D8" ma:contentTypeVersion="1" ma:contentTypeDescription="Create a new document." ma:contentTypeScope="" ma:versionID="7cda45a746401d24a738e95997b63b1c">
  <xsd:schema xmlns:xsd="http://www.w3.org/2001/XMLSchema" xmlns:xs="http://www.w3.org/2001/XMLSchema" xmlns:p="http://schemas.microsoft.com/office/2006/metadata/properties" xmlns:ns2="c69e0d89-d7c8-4197-9533-5e075c903d36" targetNamespace="http://schemas.microsoft.com/office/2006/metadata/properties" ma:root="true" ma:fieldsID="00f24acf7342eb5b5dd73b58d38d24b5" ns2:_="">
    <xsd:import namespace="c69e0d89-d7c8-4197-9533-5e075c903d36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e0d89-d7c8-4197-9533-5e075c903d36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7F4FE-0B37-4D7B-BD73-312DC9E55E36}">
  <ds:schemaRefs>
    <ds:schemaRef ds:uri="http://schemas.microsoft.com/office/2006/metadata/properties"/>
    <ds:schemaRef ds:uri="http://schemas.microsoft.com/office/infopath/2007/PartnerControls"/>
    <ds:schemaRef ds:uri="c69e0d89-d7c8-4197-9533-5e075c903d36"/>
  </ds:schemaRefs>
</ds:datastoreItem>
</file>

<file path=customXml/itemProps2.xml><?xml version="1.0" encoding="utf-8"?>
<ds:datastoreItem xmlns:ds="http://schemas.openxmlformats.org/officeDocument/2006/customXml" ds:itemID="{866DD2DC-9D4D-453A-B31F-5A31054CA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E1D71-36FB-4E79-BD58-8548F7E41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e0d89-d7c8-4197-9533-5e075c903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Bilagsnr</vt:lpstr>
    </vt:vector>
  </TitlesOfParts>
  <Company>Landsforeningen LEV</Company>
  <LinksUpToDate>false</LinksUpToDate>
  <CharactersWithSpaces>2419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http://www.krak.dk/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Bilagsnr</dc:title>
  <dc:subject/>
  <dc:creator>lev-ha</dc:creator>
  <cp:keywords/>
  <cp:lastModifiedBy>Stig Christensen</cp:lastModifiedBy>
  <cp:revision>5</cp:revision>
  <cp:lastPrinted>2022-04-28T08:09:00Z</cp:lastPrinted>
  <dcterms:created xsi:type="dcterms:W3CDTF">2024-10-16T14:44:00Z</dcterms:created>
  <dcterms:modified xsi:type="dcterms:W3CDTF">2024-10-16T14:46:00Z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0x010100B3300E7484AD0F41B1AAE006877A35D8</vt:lpwstr>
  </property>
</Properties>
</file>